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B8CDDB" w14:textId="1F16AECB" w:rsidR="00A53FD7" w:rsidRDefault="00023374">
      <w:pPr>
        <w:rPr>
          <w:b/>
          <w:sz w:val="32"/>
          <w:u w:val="single"/>
        </w:rPr>
      </w:pPr>
      <w:r>
        <w:rPr>
          <w:b/>
          <w:sz w:val="32"/>
          <w:u w:val="single"/>
        </w:rPr>
        <w:t>Vectors in Component Form:</w:t>
      </w:r>
    </w:p>
    <w:p w14:paraId="443C6F99" w14:textId="0C1A0D87" w:rsidR="00023374" w:rsidRDefault="00023374">
      <w:r>
        <w:t xml:space="preserve">We can use these methods where there are more than 2 vectors being applied to an object </w:t>
      </w:r>
    </w:p>
    <w:p w14:paraId="5E85ADF6" w14:textId="496F9FDE" w:rsidR="00023374" w:rsidRDefault="00023374"/>
    <w:p w14:paraId="5A54D7E5" w14:textId="518924C4" w:rsidR="00023374" w:rsidRDefault="00023374">
      <w:r>
        <w:rPr>
          <w:u w:val="single"/>
        </w:rPr>
        <w:t>Unit vectors</w:t>
      </w:r>
    </w:p>
    <w:p w14:paraId="7B89B510" w14:textId="3E8E457E" w:rsidR="00023374" w:rsidRDefault="00023374">
      <w:r>
        <w:t xml:space="preserve">We use I and j to help with illustrating vectors. </w:t>
      </w:r>
    </w:p>
    <w:p w14:paraId="730CDB4C" w14:textId="071B2F13" w:rsidR="00023374" w:rsidRDefault="00023374">
      <w:r>
        <w:t xml:space="preserve">**Don’t forget the curly line underneath I and j </w:t>
      </w:r>
    </w:p>
    <w:p w14:paraId="38E9B2C9" w14:textId="6289C8A7" w:rsidR="00023374" w:rsidRDefault="00023374">
      <w:r>
        <w:rPr>
          <w:noProof/>
        </w:rPr>
        <w:drawing>
          <wp:inline distT="0" distB="0" distL="0" distR="0" wp14:anchorId="2A1F4787" wp14:editId="2335D06E">
            <wp:extent cx="1952625" cy="1653988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3650" t="36148" r="8099" b="27954"/>
                    <a:stretch/>
                  </pic:blipFill>
                  <pic:spPr bwMode="auto">
                    <a:xfrm>
                      <a:off x="0" y="0"/>
                      <a:ext cx="1954141" cy="165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38D73" w14:textId="1E6CFB97" w:rsidR="00023374" w:rsidRDefault="00023374">
      <w:r>
        <w:t>We can also use, sin and cos to help us to figure out the resultant for multiple vectors</w:t>
      </w:r>
    </w:p>
    <w:p w14:paraId="55FC929E" w14:textId="72D7479B" w:rsidR="00023374" w:rsidRDefault="00023374">
      <w:r>
        <w:t>e.g.</w:t>
      </w:r>
    </w:p>
    <w:p w14:paraId="47E30B0E" w14:textId="05C7C5B4" w:rsidR="00023374" w:rsidRDefault="00023374">
      <w:r>
        <w:rPr>
          <w:noProof/>
        </w:rPr>
        <w:drawing>
          <wp:inline distT="0" distB="0" distL="0" distR="0" wp14:anchorId="358C2DA7" wp14:editId="540959D3">
            <wp:extent cx="3429000" cy="421298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356" t="14335" r="11752" b="13987"/>
                    <a:stretch/>
                  </pic:blipFill>
                  <pic:spPr bwMode="auto">
                    <a:xfrm>
                      <a:off x="0" y="0"/>
                      <a:ext cx="3448226" cy="423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A8D8A" w14:textId="77777777" w:rsidR="00853DE6" w:rsidRDefault="00853DE6">
      <w:pPr>
        <w:rPr>
          <w:u w:val="single"/>
        </w:rPr>
      </w:pPr>
    </w:p>
    <w:p w14:paraId="5BF839E5" w14:textId="26328DE7" w:rsidR="00023374" w:rsidRDefault="00023374">
      <w:r>
        <w:rPr>
          <w:u w:val="single"/>
        </w:rPr>
        <w:lastRenderedPageBreak/>
        <w:t>Unit Vector:</w:t>
      </w:r>
    </w:p>
    <w:p w14:paraId="37C739D3" w14:textId="5E870CDE" w:rsidR="00023374" w:rsidRDefault="00853DE6">
      <w:r>
        <w:t xml:space="preserve">Would be a vector in the same direction but only of one unit </w:t>
      </w:r>
    </w:p>
    <w:p w14:paraId="7E058247" w14:textId="2FE3A747" w:rsidR="00853DE6" w:rsidRPr="00023374" w:rsidRDefault="00853DE6" w:rsidP="00853DE6">
      <w:pPr>
        <w:pStyle w:val="ListParagraph"/>
        <w:numPr>
          <w:ilvl w:val="0"/>
          <w:numId w:val="1"/>
        </w:numPr>
      </w:pPr>
      <w:r>
        <w:t xml:space="preserve">To figure it out we find out the magnitude and divide the I and k units by the </w:t>
      </w:r>
    </w:p>
    <w:p w14:paraId="156014E2" w14:textId="559E8DC9" w:rsidR="00023374" w:rsidRDefault="00853DE6">
      <w:r>
        <w:t>We can use this to help us do more calculations:</w:t>
      </w:r>
    </w:p>
    <w:p w14:paraId="3A777F20" w14:textId="4494BBA2" w:rsidR="00853DE6" w:rsidRDefault="00853DE6">
      <w:r>
        <w:t xml:space="preserve">e.g. </w:t>
      </w:r>
    </w:p>
    <w:p w14:paraId="18EF1AA2" w14:textId="78634D95" w:rsidR="00853DE6" w:rsidRDefault="00853DE6">
      <w:r>
        <w:rPr>
          <w:noProof/>
        </w:rPr>
        <w:drawing>
          <wp:inline distT="0" distB="0" distL="0" distR="0" wp14:anchorId="2C2000A4" wp14:editId="54158389">
            <wp:extent cx="3133725" cy="37028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313" t="15581" r="53796" b="15483"/>
                    <a:stretch/>
                  </pic:blipFill>
                  <pic:spPr bwMode="auto">
                    <a:xfrm>
                      <a:off x="0" y="0"/>
                      <a:ext cx="3137080" cy="3706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43B34" w14:textId="020B681A" w:rsidR="00853DE6" w:rsidRDefault="00853DE6">
      <w:r>
        <w:t>e.g.</w:t>
      </w:r>
    </w:p>
    <w:p w14:paraId="0AA56CD7" w14:textId="10F894EC" w:rsidR="00853DE6" w:rsidRDefault="00853DE6">
      <w:r>
        <w:rPr>
          <w:noProof/>
        </w:rPr>
        <w:drawing>
          <wp:inline distT="0" distB="0" distL="0" distR="0" wp14:anchorId="323AE6D7" wp14:editId="06D7698A">
            <wp:extent cx="3335009" cy="1100137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191" t="20317" r="10753" b="59862"/>
                    <a:stretch/>
                  </pic:blipFill>
                  <pic:spPr bwMode="auto">
                    <a:xfrm>
                      <a:off x="0" y="0"/>
                      <a:ext cx="3357642" cy="1107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5E7A5" w14:textId="7860A946" w:rsidR="00853DE6" w:rsidRDefault="00853DE6"/>
    <w:p w14:paraId="2F4AE136" w14:textId="59AF6371" w:rsidR="00853DE6" w:rsidRDefault="00853DE6">
      <w:r>
        <w:rPr>
          <w:u w:val="single"/>
        </w:rPr>
        <w:t>Equilibrium forces:</w:t>
      </w:r>
    </w:p>
    <w:p w14:paraId="3886CA88" w14:textId="142ECFF9" w:rsidR="00853DE6" w:rsidRDefault="00853DE6">
      <w:r>
        <w:t>There are two approaches we could use, but the better one is</w:t>
      </w:r>
    </w:p>
    <w:p w14:paraId="62ED4864" w14:textId="4E302CB6" w:rsidR="00853DE6" w:rsidRDefault="00853DE6" w:rsidP="00853DE6">
      <w:pPr>
        <w:pStyle w:val="ListParagraph"/>
        <w:numPr>
          <w:ilvl w:val="0"/>
          <w:numId w:val="1"/>
        </w:numPr>
      </w:pPr>
      <w:r>
        <w:t xml:space="preserve">Find the resultant of the forces </w:t>
      </w:r>
    </w:p>
    <w:p w14:paraId="29302613" w14:textId="5D45D9AD" w:rsidR="00853DE6" w:rsidRDefault="00853DE6" w:rsidP="00853DE6">
      <w:pPr>
        <w:pStyle w:val="ListParagraph"/>
        <w:numPr>
          <w:ilvl w:val="0"/>
          <w:numId w:val="1"/>
        </w:numPr>
      </w:pPr>
      <w:r>
        <w:t xml:space="preserve">The equal force will be the negative vector, so it will have the same magnitude </w:t>
      </w:r>
    </w:p>
    <w:p w14:paraId="0C0207F1" w14:textId="3C058488" w:rsidR="00853DE6" w:rsidRDefault="00853DE6" w:rsidP="00853DE6">
      <w:pPr>
        <w:pStyle w:val="ListParagraph"/>
        <w:numPr>
          <w:ilvl w:val="0"/>
          <w:numId w:val="1"/>
        </w:numPr>
      </w:pPr>
      <w:r>
        <w:t xml:space="preserve">Then by using trig we can find the direction </w:t>
      </w:r>
    </w:p>
    <w:p w14:paraId="3ABA28F4" w14:textId="20EAB681" w:rsidR="00853DE6" w:rsidRDefault="00853DE6" w:rsidP="00853DE6"/>
    <w:p w14:paraId="67684429" w14:textId="260BB5CF" w:rsidR="00853DE6" w:rsidRDefault="00853DE6" w:rsidP="00853DE6"/>
    <w:p w14:paraId="2A4A82AB" w14:textId="462F02F0" w:rsidR="00853DE6" w:rsidRDefault="00853DE6" w:rsidP="00853DE6">
      <w:r>
        <w:lastRenderedPageBreak/>
        <w:t>e.g.</w:t>
      </w:r>
    </w:p>
    <w:p w14:paraId="14908CD4" w14:textId="5CB7AF88" w:rsidR="00853DE6" w:rsidRDefault="00853DE6" w:rsidP="00853DE6">
      <w:r>
        <w:rPr>
          <w:noProof/>
        </w:rPr>
        <w:drawing>
          <wp:inline distT="0" distB="0" distL="0" distR="0" wp14:anchorId="39DC4DDB" wp14:editId="4713C69F">
            <wp:extent cx="3467100" cy="320088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879" t="12337" r="7263" b="17229"/>
                    <a:stretch/>
                  </pic:blipFill>
                  <pic:spPr bwMode="auto">
                    <a:xfrm>
                      <a:off x="0" y="0"/>
                      <a:ext cx="3470285" cy="3203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5D238" w14:textId="5EC932B0" w:rsidR="00853DE6" w:rsidRDefault="00853DE6" w:rsidP="00853DE6"/>
    <w:p w14:paraId="67AA64D3" w14:textId="3B611C5C" w:rsidR="005542D3" w:rsidRDefault="005542D3" w:rsidP="00853DE6">
      <w:r>
        <w:rPr>
          <w:u w:val="single"/>
        </w:rPr>
        <w:t>Base Vectors:</w:t>
      </w:r>
    </w:p>
    <w:p w14:paraId="13EAB9E9" w14:textId="77777777" w:rsidR="005542D3" w:rsidRDefault="005542D3" w:rsidP="00853DE6">
      <w:proofErr w:type="gramStart"/>
      <w:r>
        <w:t>Can  be</w:t>
      </w:r>
      <w:proofErr w:type="gramEnd"/>
      <w:r>
        <w:t xml:space="preserve"> used when horizontal and vertical vectors are not useful</w:t>
      </w:r>
    </w:p>
    <w:p w14:paraId="639A6B0D" w14:textId="77777777" w:rsidR="005542D3" w:rsidRDefault="005542D3" w:rsidP="005542D3">
      <w:pPr>
        <w:pStyle w:val="ListParagraph"/>
        <w:numPr>
          <w:ilvl w:val="0"/>
          <w:numId w:val="1"/>
        </w:numPr>
      </w:pPr>
      <w:r>
        <w:t xml:space="preserve">We will normally get given a form and then we can equate the I and j components and then solve </w:t>
      </w:r>
    </w:p>
    <w:p w14:paraId="6627E1F2" w14:textId="77777777" w:rsidR="005542D3" w:rsidRDefault="005542D3" w:rsidP="005542D3">
      <w:r>
        <w:t xml:space="preserve">e.g. </w:t>
      </w:r>
    </w:p>
    <w:p w14:paraId="1789C8F8" w14:textId="1FA9B227" w:rsidR="005542D3" w:rsidRDefault="005542D3" w:rsidP="005542D3">
      <w:r>
        <w:rPr>
          <w:noProof/>
        </w:rPr>
        <w:drawing>
          <wp:inline distT="0" distB="0" distL="0" distR="0" wp14:anchorId="244DA4D7" wp14:editId="3DB68F71">
            <wp:extent cx="3924300" cy="2873365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899" t="18323" r="11417" b="22712"/>
                    <a:stretch/>
                  </pic:blipFill>
                  <pic:spPr bwMode="auto">
                    <a:xfrm>
                      <a:off x="0" y="0"/>
                      <a:ext cx="3930480" cy="287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4C243C50" w14:textId="037B921C" w:rsidR="005542D3" w:rsidRDefault="005542D3" w:rsidP="005542D3"/>
    <w:p w14:paraId="36A0EFE0" w14:textId="571F2496" w:rsidR="00326925" w:rsidRDefault="00326925" w:rsidP="005542D3"/>
    <w:p w14:paraId="60CB81E1" w14:textId="55329463" w:rsidR="00326925" w:rsidRDefault="00326925" w:rsidP="005542D3">
      <w:r>
        <w:rPr>
          <w:b/>
          <w:u w:val="single"/>
        </w:rPr>
        <w:lastRenderedPageBreak/>
        <w:t>COME BACK TO THIS</w:t>
      </w:r>
    </w:p>
    <w:p w14:paraId="1C21BBE9" w14:textId="3863E642" w:rsidR="00326925" w:rsidRDefault="00326925" w:rsidP="005542D3">
      <w:r>
        <w:t>e.g.</w:t>
      </w:r>
    </w:p>
    <w:p w14:paraId="6B854FC9" w14:textId="08EABBE5" w:rsidR="00326925" w:rsidRDefault="00326925" w:rsidP="005542D3">
      <w:r>
        <w:rPr>
          <w:noProof/>
        </w:rPr>
        <w:drawing>
          <wp:inline distT="0" distB="0" distL="0" distR="0" wp14:anchorId="57B330A5" wp14:editId="5D8315DE">
            <wp:extent cx="3381375" cy="335300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470" t="12340" r="40002" b="13986"/>
                    <a:stretch/>
                  </pic:blipFill>
                  <pic:spPr bwMode="auto">
                    <a:xfrm>
                      <a:off x="0" y="0"/>
                      <a:ext cx="3384646" cy="335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6F64A" w14:textId="71404259" w:rsidR="00326925" w:rsidRDefault="00326925" w:rsidP="005542D3">
      <w:r>
        <w:t xml:space="preserve">DON’T FORGET THE DIAGRAM </w:t>
      </w:r>
    </w:p>
    <w:p w14:paraId="493E4C6A" w14:textId="7606508D" w:rsidR="00326925" w:rsidRDefault="00326925" w:rsidP="005542D3"/>
    <w:p w14:paraId="6B4D2D74" w14:textId="2415D76F" w:rsidR="00326925" w:rsidRDefault="00326925" w:rsidP="005542D3">
      <w:r>
        <w:rPr>
          <w:u w:val="single"/>
        </w:rPr>
        <w:t>Position Vectors:</w:t>
      </w:r>
    </w:p>
    <w:p w14:paraId="74F68C5F" w14:textId="42C80F04" w:rsidR="00326925" w:rsidRDefault="00326925" w:rsidP="005542D3">
      <w:r>
        <w:t>Are vectors from the origin to that point in the I and j form</w:t>
      </w:r>
    </w:p>
    <w:p w14:paraId="0FF4E852" w14:textId="761E8708" w:rsidR="00326925" w:rsidRDefault="00326925" w:rsidP="00326925">
      <w:pPr>
        <w:pStyle w:val="ListParagraph"/>
        <w:numPr>
          <w:ilvl w:val="0"/>
          <w:numId w:val="1"/>
        </w:numPr>
      </w:pPr>
      <w:r>
        <w:t>We can use positional vectors to help us find certain vectors</w:t>
      </w:r>
    </w:p>
    <w:p w14:paraId="0C2F2C5B" w14:textId="36B8AA09" w:rsidR="00326925" w:rsidRDefault="00326925" w:rsidP="00326925">
      <w:r>
        <w:t>e.g.</w:t>
      </w:r>
    </w:p>
    <w:p w14:paraId="655FF3D5" w14:textId="5D863EA6" w:rsidR="00326925" w:rsidRDefault="00326925" w:rsidP="00326925">
      <w:pPr>
        <w:rPr>
          <w:b/>
        </w:rPr>
      </w:pPr>
      <w:r>
        <w:rPr>
          <w:noProof/>
        </w:rPr>
        <w:drawing>
          <wp:inline distT="0" distB="0" distL="0" distR="0" wp14:anchorId="78DF7E37" wp14:editId="727DC1F1">
            <wp:extent cx="3469720" cy="2971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566" t="10595" r="10421" b="18724"/>
                    <a:stretch/>
                  </pic:blipFill>
                  <pic:spPr bwMode="auto">
                    <a:xfrm>
                      <a:off x="0" y="0"/>
                      <a:ext cx="3474510" cy="2975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E4924" w14:textId="6AA093ED" w:rsidR="00326925" w:rsidRDefault="00326925" w:rsidP="0032692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7EE5201" wp14:editId="281FE4FD">
            <wp:extent cx="4000500" cy="28256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136" t="16079" r="34684" b="25456"/>
                    <a:stretch/>
                  </pic:blipFill>
                  <pic:spPr bwMode="auto">
                    <a:xfrm>
                      <a:off x="0" y="0"/>
                      <a:ext cx="4007733" cy="2830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7D905" w14:textId="53D16D3A" w:rsidR="00326925" w:rsidRDefault="00326925" w:rsidP="00326925">
      <w:pPr>
        <w:rPr>
          <w:b/>
        </w:rPr>
      </w:pPr>
    </w:p>
    <w:p w14:paraId="24582C3A" w14:textId="77777777" w:rsidR="00326925" w:rsidRDefault="00326925">
      <w:pPr>
        <w:rPr>
          <w:b/>
        </w:rPr>
      </w:pPr>
      <w:r>
        <w:rPr>
          <w:b/>
        </w:rPr>
        <w:br w:type="page"/>
      </w:r>
    </w:p>
    <w:p w14:paraId="626B921E" w14:textId="33095254" w:rsidR="00326925" w:rsidRDefault="00326925" w:rsidP="00326925">
      <w:pPr>
        <w:rPr>
          <w:b/>
        </w:rPr>
      </w:pPr>
    </w:p>
    <w:p w14:paraId="07A82B39" w14:textId="77777777" w:rsidR="00156C18" w:rsidRPr="00326925" w:rsidRDefault="00156C18" w:rsidP="00326925">
      <w:pPr>
        <w:rPr>
          <w:b/>
        </w:rPr>
      </w:pPr>
      <w:bookmarkStart w:id="0" w:name="_GoBack"/>
      <w:bookmarkEnd w:id="0"/>
    </w:p>
    <w:sectPr w:rsidR="00156C18" w:rsidRPr="00326925">
      <w:head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5388FB" w14:textId="77777777" w:rsidR="00023374" w:rsidRDefault="00023374" w:rsidP="00023374">
      <w:pPr>
        <w:spacing w:after="0" w:line="240" w:lineRule="auto"/>
      </w:pPr>
      <w:r>
        <w:separator/>
      </w:r>
    </w:p>
  </w:endnote>
  <w:endnote w:type="continuationSeparator" w:id="0">
    <w:p w14:paraId="2FBFD2B5" w14:textId="77777777" w:rsidR="00023374" w:rsidRDefault="00023374" w:rsidP="000233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A08B1D" w14:textId="77777777" w:rsidR="00023374" w:rsidRDefault="00023374" w:rsidP="00023374">
      <w:pPr>
        <w:spacing w:after="0" w:line="240" w:lineRule="auto"/>
      </w:pPr>
      <w:r>
        <w:separator/>
      </w:r>
    </w:p>
  </w:footnote>
  <w:footnote w:type="continuationSeparator" w:id="0">
    <w:p w14:paraId="52F28372" w14:textId="77777777" w:rsidR="00023374" w:rsidRDefault="00023374" w:rsidP="000233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CA037E" w14:textId="3BBB5C23" w:rsidR="00023374" w:rsidRDefault="00023374">
    <w:pPr>
      <w:pStyle w:val="Header"/>
    </w:pPr>
    <w:r>
      <w:t>Chapter 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E3A72"/>
    <w:multiLevelType w:val="hybridMultilevel"/>
    <w:tmpl w:val="1BA01E36"/>
    <w:lvl w:ilvl="0" w:tplc="D8D4BC36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374"/>
    <w:rsid w:val="00023374"/>
    <w:rsid w:val="00156C18"/>
    <w:rsid w:val="002C7338"/>
    <w:rsid w:val="00326925"/>
    <w:rsid w:val="005542D3"/>
    <w:rsid w:val="005E1477"/>
    <w:rsid w:val="00853DE6"/>
    <w:rsid w:val="00A53FD7"/>
    <w:rsid w:val="00D07353"/>
    <w:rsid w:val="00ED70A9"/>
    <w:rsid w:val="00F31761"/>
    <w:rsid w:val="00FD4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F3141"/>
  <w15:chartTrackingRefBased/>
  <w15:docId w15:val="{656D6DC2-C0B4-44EE-B35A-EBFF53722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233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3374"/>
  </w:style>
  <w:style w:type="paragraph" w:styleId="Footer">
    <w:name w:val="footer"/>
    <w:basedOn w:val="Normal"/>
    <w:link w:val="FooterChar"/>
    <w:uiPriority w:val="99"/>
    <w:unhideWhenUsed/>
    <w:rsid w:val="000233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3374"/>
  </w:style>
  <w:style w:type="paragraph" w:styleId="ListParagraph">
    <w:name w:val="List Paragraph"/>
    <w:basedOn w:val="Normal"/>
    <w:uiPriority w:val="34"/>
    <w:qFormat/>
    <w:rsid w:val="00853D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6</Pages>
  <Words>178</Words>
  <Characters>1018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Matty Dickens</dc:creator>
  <cp:keywords/>
  <dc:description/>
  <cp:lastModifiedBy>Matty Dickens</cp:lastModifiedBy>
  <cp:revision>2</cp:revision>
  <dcterms:created xsi:type="dcterms:W3CDTF">2018-04-29T08:23:00Z</dcterms:created>
  <dcterms:modified xsi:type="dcterms:W3CDTF">2018-04-29T09:02:00Z</dcterms:modified>
</cp:coreProperties>
</file>